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C3A4" w14:textId="77777777" w:rsidR="009025AA" w:rsidRPr="0070288D" w:rsidRDefault="009025AA" w:rsidP="009025AA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eastAsia="zh-CN" w:bidi="hi-IN"/>
        </w:rPr>
      </w:pPr>
      <w:r w:rsidRPr="0070288D">
        <w:rPr>
          <w:rFonts w:ascii="Liberation Serif" w:eastAsia="Droid Sans Fallback" w:hAnsi="Liberation Serif" w:cs="FreeSans"/>
          <w:noProof/>
          <w:color w:val="00000A"/>
          <w:kern w:val="2"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13E53B1F" wp14:editId="5C19C8B6">
            <wp:simplePos x="0" y="0"/>
            <wp:positionH relativeFrom="column">
              <wp:posOffset>5561965</wp:posOffset>
            </wp:positionH>
            <wp:positionV relativeFrom="paragraph">
              <wp:posOffset>-42545</wp:posOffset>
            </wp:positionV>
            <wp:extent cx="768350" cy="573405"/>
            <wp:effectExtent l="0" t="0" r="0" b="0"/>
            <wp:wrapSquare wrapText="larges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" t="-638" r="-479" b="-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88D">
        <w:rPr>
          <w:rFonts w:ascii="Arial" w:eastAsia="Droid Sans Fallback" w:hAnsi="Arial" w:cs="Arial"/>
          <w:b/>
          <w:bCs/>
          <w:noProof/>
          <w:color w:val="00000A"/>
          <w:kern w:val="2"/>
          <w:sz w:val="28"/>
          <w:szCs w:val="28"/>
          <w:lang w:eastAsia="it-IT"/>
        </w:rPr>
        <w:drawing>
          <wp:anchor distT="0" distB="0" distL="0" distR="0" simplePos="0" relativeHeight="251660288" behindDoc="0" locked="0" layoutInCell="1" allowOverlap="1" wp14:anchorId="6435CDA6" wp14:editId="7F1F49D8">
            <wp:simplePos x="0" y="0"/>
            <wp:positionH relativeFrom="column">
              <wp:posOffset>-71755</wp:posOffset>
            </wp:positionH>
            <wp:positionV relativeFrom="paragraph">
              <wp:posOffset>-42545</wp:posOffset>
            </wp:positionV>
            <wp:extent cx="616585" cy="624840"/>
            <wp:effectExtent l="0" t="0" r="0" b="381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9" t="-1018" r="-1149" b="-1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88D">
        <w:rPr>
          <w:rFonts w:ascii="Arial" w:eastAsia="Droid Sans Fallback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ISTITUTO COMPRENSIVO </w:t>
      </w:r>
      <w:r w:rsidRPr="0070288D">
        <w:rPr>
          <w:rFonts w:ascii="Arial" w:eastAsia="Droid Sans Fallback" w:hAnsi="Arial" w:cs="Arial"/>
          <w:b/>
          <w:bCs/>
          <w:i/>
          <w:iCs/>
          <w:color w:val="00000A"/>
          <w:kern w:val="2"/>
          <w:sz w:val="28"/>
          <w:szCs w:val="28"/>
          <w:lang w:eastAsia="zh-CN" w:bidi="hi-IN"/>
        </w:rPr>
        <w:t>“ALIGHIERI” RIPALIMOSANI</w:t>
      </w:r>
    </w:p>
    <w:p w14:paraId="174242FF" w14:textId="77777777" w:rsidR="009025AA" w:rsidRPr="0070288D" w:rsidRDefault="009025AA" w:rsidP="009025AA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eastAsia="zh-CN" w:bidi="hi-IN"/>
        </w:rPr>
      </w:pPr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eastAsia="zh-CN" w:bidi="hi-IN"/>
        </w:rPr>
        <w:t xml:space="preserve">Via Marconi, 19 - 86025 Ripalimosani (CB) </w:t>
      </w:r>
    </w:p>
    <w:p w14:paraId="6410F100" w14:textId="77777777" w:rsidR="009025AA" w:rsidRPr="0070288D" w:rsidRDefault="009025AA" w:rsidP="009025AA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val="en-US" w:eastAsia="zh-CN" w:bidi="hi-IN"/>
        </w:rPr>
      </w:pPr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val="en-GB" w:eastAsia="zh-CN" w:bidi="hi-IN"/>
        </w:rPr>
        <w:t xml:space="preserve">Tel. 0874 </w:t>
      </w:r>
      <w:proofErr w:type="gramStart"/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val="en-GB" w:eastAsia="zh-CN" w:bidi="hi-IN"/>
        </w:rPr>
        <w:t>39148  Fax</w:t>
      </w:r>
      <w:proofErr w:type="gramEnd"/>
      <w:r w:rsidRPr="0070288D">
        <w:rPr>
          <w:rFonts w:ascii="Arial" w:eastAsia="Droid Sans Fallback" w:hAnsi="Arial" w:cs="Arial"/>
          <w:color w:val="00000A"/>
          <w:spacing w:val="6"/>
          <w:kern w:val="2"/>
          <w:sz w:val="20"/>
          <w:szCs w:val="20"/>
          <w:lang w:val="en-GB" w:eastAsia="zh-CN" w:bidi="hi-IN"/>
        </w:rPr>
        <w:t xml:space="preserve"> 0874 39149 </w:t>
      </w:r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lang w:val="en-GB" w:eastAsia="zh-CN" w:bidi="hi-IN"/>
        </w:rPr>
        <w:t>C.F. 80001220708 – C.M. CBIC830003</w:t>
      </w:r>
    </w:p>
    <w:p w14:paraId="78FA67F6" w14:textId="77777777" w:rsidR="009025AA" w:rsidRPr="0070288D" w:rsidRDefault="009025AA" w:rsidP="009025AA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color w:val="00000A"/>
          <w:kern w:val="2"/>
          <w:sz w:val="24"/>
          <w:szCs w:val="24"/>
          <w:lang w:eastAsia="zh-CN" w:bidi="hi-IN"/>
        </w:rPr>
      </w:pPr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lang w:eastAsia="zh-CN" w:bidi="hi-IN"/>
        </w:rPr>
        <w:t xml:space="preserve">E-mail: </w:t>
      </w:r>
      <w:hyperlink r:id="rId7" w:history="1">
        <w:r w:rsidRPr="0070288D">
          <w:rPr>
            <w:rFonts w:ascii="Arial" w:eastAsia="Droid Sans Fallback" w:hAnsi="Arial" w:cs="Arial"/>
            <w:color w:val="000000"/>
            <w:kern w:val="2"/>
            <w:sz w:val="20"/>
            <w:szCs w:val="20"/>
            <w:u w:val="single"/>
            <w:lang w:eastAsia="zh-CN" w:bidi="hi-IN"/>
          </w:rPr>
          <w:t>cbic830003@istruzione.it</w:t>
        </w:r>
      </w:hyperlink>
      <w:r w:rsidRPr="0070288D">
        <w:rPr>
          <w:rFonts w:ascii="Arial" w:eastAsia="Droid Sans Fallback" w:hAnsi="Arial" w:cs="Arial"/>
          <w:color w:val="000000"/>
          <w:kern w:val="2"/>
          <w:sz w:val="20"/>
          <w:szCs w:val="20"/>
          <w:lang w:eastAsia="zh-CN" w:bidi="hi-IN"/>
        </w:rPr>
        <w:t xml:space="preserve">– PEC: </w:t>
      </w:r>
      <w:hyperlink r:id="rId8" w:history="1">
        <w:r w:rsidRPr="0070288D">
          <w:rPr>
            <w:rFonts w:ascii="Arial" w:eastAsia="Droid Sans Fallback" w:hAnsi="Arial" w:cs="Arial"/>
            <w:color w:val="000000"/>
            <w:kern w:val="2"/>
            <w:sz w:val="20"/>
            <w:szCs w:val="20"/>
            <w:u w:val="single"/>
            <w:lang w:eastAsia="zh-CN" w:bidi="hi-IN"/>
          </w:rPr>
          <w:t>cbic830003@pec.istruzione.it</w:t>
        </w:r>
      </w:hyperlink>
    </w:p>
    <w:p w14:paraId="397335D7" w14:textId="77777777" w:rsidR="009025AA" w:rsidRDefault="000E674C" w:rsidP="009025AA">
      <w:pPr>
        <w:autoSpaceDE w:val="0"/>
        <w:jc w:val="center"/>
        <w:rPr>
          <w:b/>
          <w:bCs/>
          <w:color w:val="0000FF"/>
          <w:sz w:val="20"/>
          <w:szCs w:val="20"/>
          <w:u w:val="single"/>
        </w:rPr>
      </w:pPr>
      <w:hyperlink r:id="rId9" w:history="1">
        <w:r w:rsidR="009025AA" w:rsidRPr="0070288D">
          <w:rPr>
            <w:b/>
            <w:bCs/>
            <w:color w:val="0000FF"/>
            <w:sz w:val="20"/>
            <w:szCs w:val="20"/>
            <w:u w:val="single"/>
          </w:rPr>
          <w:t>www.icripalimosani.gov.it</w:t>
        </w:r>
      </w:hyperlink>
    </w:p>
    <w:p w14:paraId="6313151C" w14:textId="0B9EC5A6" w:rsidR="00222F04" w:rsidRDefault="00222F04"/>
    <w:p w14:paraId="57E5F2B2" w14:textId="77777777" w:rsidR="009025AA" w:rsidRPr="009025AA" w:rsidRDefault="009025AA" w:rsidP="009025AA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PROGRAMMAZIONE ANNUALE COORDINATA</w:t>
      </w:r>
    </w:p>
    <w:p w14:paraId="2B94D689" w14:textId="3C4E4C9C" w:rsidR="009025AA" w:rsidRPr="009025AA" w:rsidRDefault="009025AA" w:rsidP="00CE0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SCUOLA SECONDARIA DI I GRADO</w:t>
      </w:r>
    </w:p>
    <w:p w14:paraId="07F71F2A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73361F" w14:textId="525DCD27" w:rsidR="009025AA" w:rsidRPr="009025AA" w:rsidRDefault="009025AA" w:rsidP="009025AA">
      <w:pPr>
        <w:suppressAutoHyphens/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Anno Scolastico </w:t>
      </w: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3831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 /2_</w:t>
      </w:r>
    </w:p>
    <w:p w14:paraId="14F00F04" w14:textId="77777777" w:rsidR="009025AA" w:rsidRPr="009025AA" w:rsidRDefault="009025AA" w:rsidP="009025AA">
      <w:pPr>
        <w:suppressAutoHyphens/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CLASSE ____</w:t>
      </w:r>
    </w:p>
    <w:p w14:paraId="587CD86E" w14:textId="77777777" w:rsidR="009025AA" w:rsidRPr="009025AA" w:rsidRDefault="009025AA" w:rsidP="009025AA">
      <w:pPr>
        <w:suppressAutoHyphens/>
        <w:spacing w:after="0" w:line="240" w:lineRule="auto"/>
        <w:ind w:left="5672"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PLESSO_______________</w:t>
      </w:r>
    </w:p>
    <w:p w14:paraId="4887D4D8" w14:textId="77777777" w:rsidR="009025AA" w:rsidRPr="009025AA" w:rsidRDefault="009025AA" w:rsidP="009025AA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14:paraId="1DFD36FE" w14:textId="77777777" w:rsidR="009025AA" w:rsidRPr="009025AA" w:rsidRDefault="009025AA" w:rsidP="009025A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u w:val="single"/>
        </w:rPr>
        <w:t>Composizione del Consiglio di Classe</w:t>
      </w:r>
    </w:p>
    <w:p w14:paraId="16335D8E" w14:textId="77777777" w:rsidR="009025AA" w:rsidRPr="009025AA" w:rsidRDefault="009025AA" w:rsidP="009025AA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8"/>
          <w:szCs w:val="24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4"/>
        <w:gridCol w:w="4984"/>
      </w:tblGrid>
      <w:tr w:rsidR="009025AA" w:rsidRPr="009025AA" w14:paraId="421A98FF" w14:textId="77777777" w:rsidTr="003831D5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vAlign w:val="center"/>
          </w:tcPr>
          <w:p w14:paraId="4B98DBAA" w14:textId="77777777" w:rsidR="009025AA" w:rsidRPr="009025AA" w:rsidRDefault="009025AA" w:rsidP="003C4D6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DISCIPLINA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422FE2BF" w14:textId="77777777" w:rsidR="009025AA" w:rsidRPr="009025AA" w:rsidRDefault="009025AA" w:rsidP="003C4D65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</w:rPr>
              <w:t>DOCENTE</w:t>
            </w:r>
          </w:p>
        </w:tc>
      </w:tr>
      <w:tr w:rsidR="009025AA" w:rsidRPr="009025AA" w14:paraId="72798B58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3FCA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Italiano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D100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742500E2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9E77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Storia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0509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2B61974D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DD68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Geografia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A9A2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4004937D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2ABB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Approfondimento Letterario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25E5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32C6D0A4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FF53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Matematica e Scienze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CF9E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28840734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0151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Inglese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3CD1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4846BC46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113B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2^Lingua Comunitaria (Spagnolo/Francese)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FF3D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3F1ED44C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9FAC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Tecnologia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65F3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0C703C61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34A38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Musica 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FB52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28169486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0292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Arte e immagine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70C1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147FFC19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CAE8D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Scienze motorie e sportive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10D7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36B10C18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0574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Religione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9B8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082F18AE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BF1F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Materia Alternativa all’IRC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F042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44EFC68E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272B4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Sostegno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0C4D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</w:tr>
      <w:tr w:rsidR="009025AA" w:rsidRPr="009025AA" w14:paraId="7DFAACE8" w14:textId="77777777" w:rsidTr="00FC3E57">
        <w:trPr>
          <w:trHeight w:val="45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1498" w14:textId="77777777" w:rsidR="009025AA" w:rsidRPr="009025AA" w:rsidRDefault="009025AA" w:rsidP="009025AA">
            <w:pPr>
              <w:widowControl w:val="0"/>
              <w:suppressAutoHyphens/>
              <w:snapToGri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Coordinatore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F158" w14:textId="77777777" w:rsidR="009025AA" w:rsidRPr="009025AA" w:rsidRDefault="009025AA" w:rsidP="009025AA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14:paraId="14C84EB9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025AA" w:rsidRPr="009025AA"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14:paraId="153DF011" w14:textId="77777777" w:rsidR="003831D5" w:rsidRPr="009025AA" w:rsidRDefault="003831D5" w:rsidP="001257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70"/>
      </w:tblGrid>
      <w:tr w:rsidR="003831D5" w:rsidRPr="009025AA" w14:paraId="22B6BEE7" w14:textId="77777777" w:rsidTr="003831D5">
        <w:trPr>
          <w:trHeight w:val="701"/>
        </w:trPr>
        <w:tc>
          <w:tcPr>
            <w:tcW w:w="9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1E86BB98" w14:textId="77777777" w:rsidR="003831D5" w:rsidRPr="009025AA" w:rsidRDefault="003831D5" w:rsidP="003C4D65">
            <w:pPr>
              <w:suppressAutoHyphens/>
              <w:spacing w:after="0" w:line="276" w:lineRule="auto"/>
              <w:ind w:left="216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>SITUAZIONE DELLA CLASSE</w:t>
            </w:r>
          </w:p>
          <w:p w14:paraId="3EE2ED4F" w14:textId="31D780B3" w:rsidR="003831D5" w:rsidRPr="009025AA" w:rsidRDefault="003831D5" w:rsidP="003C4D65">
            <w:pPr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COMPOSIZIONE</w:t>
            </w:r>
          </w:p>
        </w:tc>
      </w:tr>
      <w:tr w:rsidR="009025AA" w:rsidRPr="009025AA" w14:paraId="59FEF49B" w14:textId="77777777" w:rsidTr="00FC3E57">
        <w:trPr>
          <w:trHeight w:val="70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54E71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Alunni………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003F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Maschi………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3765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Femmine</w:t>
            </w:r>
            <w:proofErr w:type="gramStart"/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…….</w:t>
            </w:r>
            <w:proofErr w:type="gramEnd"/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9025AA" w:rsidRPr="009025AA" w14:paraId="21934D57" w14:textId="77777777" w:rsidTr="00FC3E57">
        <w:trPr>
          <w:trHeight w:val="79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D320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Ripetenti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2CEB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Diversamente abili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195A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Alunni stranieri</w:t>
            </w:r>
          </w:p>
        </w:tc>
      </w:tr>
      <w:tr w:rsidR="009025AA" w:rsidRPr="009025AA" w14:paraId="78602ED6" w14:textId="77777777" w:rsidTr="00FC3E57">
        <w:trPr>
          <w:trHeight w:val="102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CC90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DSA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6E80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BES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1B91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Alunni che non si avvalgono dell’IRC</w:t>
            </w:r>
          </w:p>
        </w:tc>
      </w:tr>
    </w:tbl>
    <w:p w14:paraId="1CF1CB8B" w14:textId="77777777" w:rsidR="009025AA" w:rsidRPr="009025AA" w:rsidRDefault="009025AA" w:rsidP="009025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9025AA" w:rsidRPr="009025AA" w14:paraId="7C26A6F3" w14:textId="77777777" w:rsidTr="003831D5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</w:tcPr>
          <w:p w14:paraId="031A5A75" w14:textId="77777777" w:rsidR="009025AA" w:rsidRPr="009025AA" w:rsidRDefault="009025AA" w:rsidP="003C4D65">
            <w:pPr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TIPOLOGIA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50CEE82" w14:textId="77777777" w:rsidR="009025AA" w:rsidRPr="009025AA" w:rsidRDefault="009025AA" w:rsidP="003C4D65">
            <w:pPr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LIVELLO</w:t>
            </w:r>
          </w:p>
        </w:tc>
      </w:tr>
      <w:tr w:rsidR="009025AA" w:rsidRPr="009025AA" w14:paraId="455C5594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B22F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Vivace e propositiva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A34C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Medio-alto</w:t>
            </w:r>
          </w:p>
        </w:tc>
      </w:tr>
      <w:tr w:rsidR="009025AA" w:rsidRPr="009025AA" w14:paraId="7BED464E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E6BC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Capace di ascolto attivo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7737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medio</w:t>
            </w:r>
          </w:p>
        </w:tc>
      </w:tr>
      <w:tr w:rsidR="009025AA" w:rsidRPr="009025AA" w14:paraId="5D485403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208F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tranquilla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10276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Medio-basso</w:t>
            </w:r>
          </w:p>
        </w:tc>
      </w:tr>
      <w:tr w:rsidR="009025AA" w:rsidRPr="009025AA" w14:paraId="0DBF4FFA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ED8D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collaborativa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1ABB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basso</w:t>
            </w:r>
          </w:p>
        </w:tc>
      </w:tr>
      <w:tr w:rsidR="009025AA" w:rsidRPr="009025AA" w14:paraId="71D6FFAC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EDB4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Poco collaborativa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01F5" w14:textId="77777777" w:rsidR="009025AA" w:rsidRPr="009025AA" w:rsidRDefault="009025AA" w:rsidP="00F80158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332B3114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6A5C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Non abituata all’ascolto attivo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C3573" w14:textId="77777777" w:rsidR="009025AA" w:rsidRPr="009025AA" w:rsidRDefault="009025AA" w:rsidP="00F80158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0992671B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9DDD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problematica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F9B4" w14:textId="77777777" w:rsidR="009025AA" w:rsidRPr="009025AA" w:rsidRDefault="009025AA" w:rsidP="00F80158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69E8D04A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1BD3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Poco motivata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3D26" w14:textId="77777777" w:rsidR="009025AA" w:rsidRPr="009025AA" w:rsidRDefault="009025AA" w:rsidP="00F80158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15D845A6" w14:textId="77777777" w:rsidTr="00FC3E57">
        <w:trPr>
          <w:trHeight w:val="42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9FE5" w14:textId="77777777" w:rsidR="009025AA" w:rsidRPr="009025AA" w:rsidRDefault="009025AA" w:rsidP="009025AA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demotivata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D514" w14:textId="77777777" w:rsidR="009025AA" w:rsidRPr="009025AA" w:rsidRDefault="009025AA" w:rsidP="00F80158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4F49B91" w14:textId="77777777" w:rsidR="009025AA" w:rsidRPr="009025AA" w:rsidRDefault="009025AA" w:rsidP="009025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31D5" w14:paraId="7564445C" w14:textId="77777777" w:rsidTr="003831D5">
        <w:tc>
          <w:tcPr>
            <w:tcW w:w="9778" w:type="dxa"/>
            <w:shd w:val="clear" w:color="auto" w:fill="70AD47" w:themeFill="accent6"/>
          </w:tcPr>
          <w:p w14:paraId="71EB929B" w14:textId="5AE6CA0C" w:rsidR="003831D5" w:rsidRPr="003831D5" w:rsidRDefault="003831D5" w:rsidP="003C4D65">
            <w:pPr>
              <w:suppressAutoHyphens/>
              <w:spacing w:before="24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zh-CN"/>
              </w:rPr>
              <w:t>MEZZI UTILIZZATI PER INDIVIDUARE I GRUPPI DI LIVELLO</w:t>
            </w:r>
          </w:p>
        </w:tc>
      </w:tr>
      <w:tr w:rsidR="003831D5" w14:paraId="7A529383" w14:textId="77777777" w:rsidTr="00B53074">
        <w:tc>
          <w:tcPr>
            <w:tcW w:w="9778" w:type="dxa"/>
          </w:tcPr>
          <w:p w14:paraId="15D1D977" w14:textId="77777777" w:rsidR="003831D5" w:rsidRPr="009025AA" w:rsidRDefault="003831D5" w:rsidP="003831D5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pacing w:line="3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Prove di ingresso</w:t>
            </w:r>
          </w:p>
          <w:p w14:paraId="2E905564" w14:textId="77777777" w:rsidR="003831D5" w:rsidRPr="009025AA" w:rsidRDefault="003831D5" w:rsidP="003831D5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pacing w:line="3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Osservazioni Sistematiche</w:t>
            </w:r>
          </w:p>
          <w:p w14:paraId="7228B448" w14:textId="77777777" w:rsidR="003831D5" w:rsidRPr="009025AA" w:rsidRDefault="003831D5" w:rsidP="003831D5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pacing w:line="3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rilevazioni elaborate d’intesa con la scuola elementare</w:t>
            </w:r>
          </w:p>
          <w:p w14:paraId="1E991346" w14:textId="77777777" w:rsidR="003831D5" w:rsidRPr="009025AA" w:rsidRDefault="003831D5" w:rsidP="003831D5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pacing w:line="3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informazioni fornite dalla scuola elementare</w:t>
            </w:r>
          </w:p>
          <w:p w14:paraId="71852FE1" w14:textId="77777777" w:rsidR="003831D5" w:rsidRPr="009025AA" w:rsidRDefault="003831D5" w:rsidP="003831D5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pacing w:line="38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informazioni fornite dai genitori</w:t>
            </w:r>
          </w:p>
          <w:p w14:paraId="58561AE4" w14:textId="48C4EFA9" w:rsidR="003831D5" w:rsidRPr="003831D5" w:rsidRDefault="003831D5" w:rsidP="003831D5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pacing w:line="38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griglie di osservazione opportunamente predisposte dai docenti</w:t>
            </w:r>
          </w:p>
        </w:tc>
      </w:tr>
    </w:tbl>
    <w:p w14:paraId="54F4B55A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664BDB" w14:textId="462B0421" w:rsid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B4A48BE" w14:textId="6BD58A4C" w:rsidR="003831D5" w:rsidRDefault="003831D5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A276763" w14:textId="54B642D1" w:rsidR="003831D5" w:rsidRDefault="003831D5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F2E1D85" w14:textId="28E8CAB9" w:rsidR="003831D5" w:rsidRDefault="003831D5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5B5D428" w14:textId="2B98B7CF" w:rsidR="003831D5" w:rsidRDefault="003831D5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CD0394C" w14:textId="77777777" w:rsidR="003831D5" w:rsidRPr="009025AA" w:rsidRDefault="003831D5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678F51D" w14:textId="6D6E142C" w:rsidR="009025AA" w:rsidRPr="009025AA" w:rsidRDefault="009025AA" w:rsidP="009025AA">
      <w:pPr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30"/>
          <w:szCs w:val="28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sz w:val="30"/>
          <w:szCs w:val="28"/>
          <w:lang w:eastAsia="zh-CN"/>
        </w:rPr>
        <w:lastRenderedPageBreak/>
        <w:t xml:space="preserve">dai cui risultati si possono individuare </w:t>
      </w:r>
      <w:r w:rsidR="00F80158">
        <w:rPr>
          <w:rFonts w:ascii="Times New Roman" w:eastAsia="Times New Roman" w:hAnsi="Times New Roman" w:cs="Times New Roman"/>
          <w:b/>
          <w:sz w:val="30"/>
          <w:szCs w:val="28"/>
          <w:lang w:eastAsia="zh-CN"/>
        </w:rPr>
        <w:t>6</w:t>
      </w:r>
      <w:r w:rsidRPr="009025AA">
        <w:rPr>
          <w:rFonts w:ascii="Times New Roman" w:eastAsia="Times New Roman" w:hAnsi="Times New Roman" w:cs="Times New Roman"/>
          <w:b/>
          <w:sz w:val="30"/>
          <w:szCs w:val="28"/>
          <w:lang w:eastAsia="zh-CN"/>
        </w:rPr>
        <w:t xml:space="preserve"> fasce di livello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718"/>
      </w:tblGrid>
      <w:tr w:rsidR="009025AA" w:rsidRPr="009025AA" w14:paraId="098BA426" w14:textId="77777777" w:rsidTr="003831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</w:tcPr>
          <w:p w14:paraId="59602A62" w14:textId="77777777" w:rsidR="009025AA" w:rsidRPr="009025AA" w:rsidRDefault="009025AA" w:rsidP="003C4D65">
            <w:pPr>
              <w:suppressAutoHyphens/>
              <w:overflowPunct w:val="0"/>
              <w:autoSpaceDE w:val="0"/>
              <w:snapToGrid w:val="0"/>
              <w:spacing w:before="120"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vAlign w:val="center"/>
          </w:tcPr>
          <w:p w14:paraId="5946CB11" w14:textId="77777777" w:rsidR="009025AA" w:rsidRPr="009025AA" w:rsidRDefault="009025AA" w:rsidP="003C4D65">
            <w:pPr>
              <w:suppressAutoHyphens/>
              <w:overflowPunct w:val="0"/>
              <w:autoSpaceDE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PREREQUISITI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0BE9205F" w14:textId="77777777" w:rsidR="009025AA" w:rsidRPr="009025AA" w:rsidRDefault="009025AA" w:rsidP="003C4D65">
            <w:pPr>
              <w:suppressAutoHyphens/>
              <w:overflowPunct w:val="0"/>
              <w:autoSpaceDE w:val="0"/>
              <w:spacing w:before="120"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COMPORTAMENTO</w:t>
            </w:r>
          </w:p>
        </w:tc>
      </w:tr>
      <w:tr w:rsidR="009025AA" w:rsidRPr="009025AA" w14:paraId="5FB85C0F" w14:textId="77777777" w:rsidTr="00FC3E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4EBCB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 Fascia</w:t>
            </w:r>
          </w:p>
          <w:p w14:paraId="1C76A81C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Voto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FA17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F582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4ABB0755" w14:textId="77777777" w:rsidTr="00FC3E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9181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II Fascia</w:t>
            </w:r>
          </w:p>
          <w:p w14:paraId="16CAC47A" w14:textId="53547F1A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Voto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4226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B718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0158" w:rsidRPr="009025AA" w14:paraId="716CB21E" w14:textId="77777777" w:rsidTr="00FC3E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EDEEB" w14:textId="512A8EC4" w:rsidR="00F80158" w:rsidRPr="009025AA" w:rsidRDefault="00F80158" w:rsidP="00F80158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Fascia</w:t>
            </w:r>
          </w:p>
          <w:p w14:paraId="15E137D1" w14:textId="7C685EC6" w:rsidR="00F80158" w:rsidRPr="009025AA" w:rsidRDefault="00F80158" w:rsidP="00F80158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Voto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039F" w14:textId="77777777" w:rsidR="00F80158" w:rsidRPr="009025AA" w:rsidRDefault="00F80158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DB86" w14:textId="77777777" w:rsidR="00F80158" w:rsidRPr="009025AA" w:rsidRDefault="00F80158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627ACE35" w14:textId="77777777" w:rsidTr="00FC3E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52C23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III Fascia</w:t>
            </w:r>
          </w:p>
          <w:p w14:paraId="3B4AEF8A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Voto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5D25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3061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65B5119A" w14:textId="77777777" w:rsidTr="00FC3E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A059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IV Fascia</w:t>
            </w:r>
          </w:p>
          <w:p w14:paraId="362528AF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Voto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9DD0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FF0B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717CAA87" w14:textId="77777777" w:rsidTr="00FC3E5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1B28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 Fascia</w:t>
            </w:r>
          </w:p>
          <w:p w14:paraId="042BC20C" w14:textId="77777777" w:rsidR="009025AA" w:rsidRPr="009025AA" w:rsidRDefault="009025AA" w:rsidP="009025AA">
            <w:pPr>
              <w:suppressAutoHyphens/>
              <w:overflowPunct w:val="0"/>
              <w:autoSpaceDE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Voto 5-4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0B39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3A68" w14:textId="77777777" w:rsidR="009025AA" w:rsidRPr="009025AA" w:rsidRDefault="009025AA" w:rsidP="009025AA">
            <w:pPr>
              <w:suppressAutoHyphens/>
              <w:overflowPunct w:val="0"/>
              <w:autoSpaceDE w:val="0"/>
              <w:snapToGri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3F9542E" w14:textId="77777777" w:rsidR="009025AA" w:rsidRPr="009025AA" w:rsidRDefault="009025AA" w:rsidP="0012574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1242"/>
        <w:gridCol w:w="5146"/>
      </w:tblGrid>
      <w:tr w:rsidR="005B3A5A" w:rsidRPr="009025AA" w14:paraId="09B480B1" w14:textId="77777777" w:rsidTr="003C4D65">
        <w:trPr>
          <w:trHeight w:val="626"/>
        </w:trPr>
        <w:tc>
          <w:tcPr>
            <w:tcW w:w="9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26724B03" w14:textId="7983BACF" w:rsidR="005B3A5A" w:rsidRPr="005B3A5A" w:rsidRDefault="005B3A5A" w:rsidP="003C4D6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STRATEGIE PER IL GRUPPO CLASSE</w:t>
            </w:r>
          </w:p>
        </w:tc>
      </w:tr>
      <w:tr w:rsidR="009025AA" w:rsidRPr="009025AA" w14:paraId="322B810B" w14:textId="77777777" w:rsidTr="00FC3E57">
        <w:trPr>
          <w:trHeight w:val="12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2C12" w14:textId="77777777" w:rsidR="009025AA" w:rsidRPr="009025AA" w:rsidRDefault="009025AA" w:rsidP="009025AA">
            <w:pPr>
              <w:suppressAutoHyphens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a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e 2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a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fascia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93B1" w14:textId="77777777" w:rsidR="009025AA" w:rsidRPr="009025AA" w:rsidRDefault="009025AA" w:rsidP="009025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POTENZIAMENTO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CF62" w14:textId="77777777" w:rsidR="009025AA" w:rsidRPr="009025AA" w:rsidRDefault="009025AA" w:rsidP="0090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N………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B386" w14:textId="77777777" w:rsidR="009025AA" w:rsidRPr="009025AA" w:rsidRDefault="009025AA" w:rsidP="009025AA">
            <w:pPr>
              <w:suppressAutoHyphens/>
              <w:spacing w:after="0" w:line="240" w:lineRule="exact"/>
              <w:ind w:left="75" w:right="-14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Approfondimento degli argomenti di studio.</w:t>
            </w:r>
          </w:p>
          <w:p w14:paraId="6843FC1C" w14:textId="77777777" w:rsidR="009025AA" w:rsidRPr="009025AA" w:rsidRDefault="009025AA" w:rsidP="009025AA">
            <w:pPr>
              <w:tabs>
                <w:tab w:val="left" w:pos="297"/>
              </w:tabs>
              <w:suppressAutoHyphens/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Attività mirate al perfezionamento del metodo di studio e di lavoro. </w:t>
            </w:r>
          </w:p>
          <w:p w14:paraId="132BB59C" w14:textId="77777777" w:rsidR="009025AA" w:rsidRPr="009025AA" w:rsidRDefault="009025AA" w:rsidP="009025AA">
            <w:pPr>
              <w:tabs>
                <w:tab w:val="left" w:pos="297"/>
              </w:tabs>
              <w:suppressAutoHyphens/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Attività volte all’applicazione della metodologia della ricerca scientifica  </w:t>
            </w:r>
          </w:p>
          <w:p w14:paraId="0EE2E9AE" w14:textId="77777777" w:rsidR="009025AA" w:rsidRPr="009025AA" w:rsidRDefault="009025AA" w:rsidP="009025AA">
            <w:pPr>
              <w:tabs>
                <w:tab w:val="left" w:pos="297"/>
              </w:tabs>
              <w:suppressAutoHyphens/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per gruppi di livello</w:t>
            </w:r>
          </w:p>
        </w:tc>
      </w:tr>
      <w:tr w:rsidR="009025AA" w:rsidRPr="009025AA" w14:paraId="2E1C6347" w14:textId="77777777" w:rsidTr="00FC3E57">
        <w:trPr>
          <w:trHeight w:val="32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24BC0" w14:textId="77777777" w:rsidR="009025AA" w:rsidRPr="009025AA" w:rsidRDefault="009025AA" w:rsidP="009025AA">
            <w:pPr>
              <w:suppressAutoHyphens/>
              <w:snapToGrid w:val="0"/>
              <w:spacing w:before="40" w:after="4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ECE6" w14:textId="77777777" w:rsidR="009025AA" w:rsidRPr="009025AA" w:rsidRDefault="009025AA" w:rsidP="009025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D1FD3" w14:textId="77777777" w:rsidR="009025AA" w:rsidRPr="009025AA" w:rsidRDefault="009025AA" w:rsidP="009025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5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CD8D" w14:textId="77777777" w:rsidR="009025AA" w:rsidRPr="009025AA" w:rsidRDefault="009025AA" w:rsidP="009025AA">
            <w:pPr>
              <w:suppressAutoHyphens/>
              <w:snapToGrid w:val="0"/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59B6E9DE" w14:textId="77777777" w:rsidTr="00FC3E57">
        <w:trPr>
          <w:trHeight w:val="19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97875" w14:textId="77777777" w:rsidR="009025AA" w:rsidRPr="009025AA" w:rsidRDefault="009025AA" w:rsidP="009025AA">
            <w:pPr>
              <w:suppressAutoHyphens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a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fascia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D5ED" w14:textId="77777777" w:rsidR="009025AA" w:rsidRPr="009025AA" w:rsidRDefault="009025AA" w:rsidP="009025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CONSOLIDAMENTO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1D27D" w14:textId="77777777" w:rsidR="009025AA" w:rsidRPr="009025AA" w:rsidRDefault="009025AA" w:rsidP="0090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N………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0D1A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mirate a migliorare il metodo di studio.</w:t>
            </w:r>
          </w:p>
          <w:p w14:paraId="0C549CDA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mirate a consolidare le capacità di comprensione, di comunicazione e le abilità logiche.</w:t>
            </w:r>
          </w:p>
          <w:p w14:paraId="25121B28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di gruppo per migliorare lo spirito di cooperazione.</w:t>
            </w:r>
          </w:p>
          <w:p w14:paraId="42A89DB4" w14:textId="77777777" w:rsidR="009025AA" w:rsidRPr="009025AA" w:rsidRDefault="009025AA" w:rsidP="009025AA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Attività per gruppi di livello. </w:t>
            </w:r>
          </w:p>
        </w:tc>
      </w:tr>
      <w:tr w:rsidR="009025AA" w:rsidRPr="009025AA" w14:paraId="4AA14907" w14:textId="77777777" w:rsidTr="00FC3E57">
        <w:trPr>
          <w:trHeight w:val="27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BD91" w14:textId="77777777" w:rsidR="009025AA" w:rsidRPr="009025AA" w:rsidRDefault="009025AA" w:rsidP="009025AA">
            <w:pPr>
              <w:suppressAutoHyphens/>
              <w:spacing w:before="40"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a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e 5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 xml:space="preserve"> a</w:t>
            </w:r>
            <w:r w:rsidRPr="00902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fascia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34E4D" w14:textId="77777777" w:rsidR="009025AA" w:rsidRPr="009025AA" w:rsidRDefault="009025AA" w:rsidP="009025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RECUPERO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A5A9" w14:textId="77777777" w:rsidR="009025AA" w:rsidRPr="009025AA" w:rsidRDefault="009025AA" w:rsidP="0090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N………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F506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mirate al miglioramento della partecipazione alla vita di classe.</w:t>
            </w:r>
          </w:p>
          <w:p w14:paraId="592EBC99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Controlli sistematici del lavoro svolto in autonomia.</w:t>
            </w:r>
          </w:p>
          <w:p w14:paraId="7106161E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mirate all’acquisizione di un metodo di lavoro più ordinato ed organizzato.</w:t>
            </w:r>
          </w:p>
          <w:p w14:paraId="118B6341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personalizzate.</w:t>
            </w:r>
          </w:p>
          <w:p w14:paraId="2B6B6CE3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Esercitazioni guidate.</w:t>
            </w:r>
          </w:p>
          <w:p w14:paraId="533D03C0" w14:textId="77777777" w:rsidR="009025AA" w:rsidRPr="009025AA" w:rsidRDefault="009025AA" w:rsidP="009025AA">
            <w:pPr>
              <w:suppressAutoHyphens/>
              <w:spacing w:after="0" w:line="240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Stimoli all’autocorrezione.</w:t>
            </w:r>
          </w:p>
          <w:p w14:paraId="66C5BAEF" w14:textId="77777777" w:rsidR="009025AA" w:rsidRPr="009025AA" w:rsidRDefault="009025AA" w:rsidP="009025AA">
            <w:pPr>
              <w:suppressAutoHyphens/>
              <w:spacing w:after="0"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Attività per gruppi di livello. </w:t>
            </w:r>
          </w:p>
        </w:tc>
      </w:tr>
    </w:tbl>
    <w:p w14:paraId="287B6218" w14:textId="47561CFB" w:rsidR="009025AA" w:rsidRDefault="009025AA" w:rsidP="009025AA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A2AD70" w14:textId="77777777" w:rsidR="005B3A5A" w:rsidRPr="009025AA" w:rsidRDefault="005B3A5A" w:rsidP="009025AA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F55E01" w14:textId="2D484E55" w:rsidR="009025AA" w:rsidRPr="009025AA" w:rsidRDefault="009025AA" w:rsidP="0012574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625"/>
      </w:tblGrid>
      <w:tr w:rsidR="005B3A5A" w:rsidRPr="009025AA" w14:paraId="5E8617C6" w14:textId="77777777" w:rsidTr="003C4D65">
        <w:trPr>
          <w:trHeight w:val="798"/>
        </w:trPr>
        <w:tc>
          <w:tcPr>
            <w:tcW w:w="9793" w:type="dxa"/>
            <w:gridSpan w:val="2"/>
            <w:shd w:val="clear" w:color="auto" w:fill="70AD47" w:themeFill="accent6"/>
          </w:tcPr>
          <w:p w14:paraId="69F9213B" w14:textId="77777777" w:rsidR="005B3A5A" w:rsidRPr="009025AA" w:rsidRDefault="005B3A5A" w:rsidP="003C4D65">
            <w:pPr>
              <w:tabs>
                <w:tab w:val="left" w:pos="8460"/>
              </w:tabs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VALUTAZIONE</w:t>
            </w:r>
          </w:p>
          <w:p w14:paraId="58D42B18" w14:textId="157CB339" w:rsidR="005B3A5A" w:rsidRPr="009025AA" w:rsidRDefault="005B3A5A" w:rsidP="003C4D65">
            <w:pPr>
              <w:suppressAutoHyphens/>
              <w:snapToGrid w:val="0"/>
              <w:spacing w:line="276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ARTICOLAZIONE </w:t>
            </w:r>
            <w:proofErr w:type="gramStart"/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DELLA  VALUTAZIONE</w:t>
            </w:r>
            <w:proofErr w:type="gramEnd"/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 DEGLI APPRENDIMENTI</w:t>
            </w:r>
          </w:p>
        </w:tc>
      </w:tr>
      <w:tr w:rsidR="009025AA" w:rsidRPr="009025AA" w14:paraId="2BD0554C" w14:textId="77777777" w:rsidTr="005B3A5A">
        <w:trPr>
          <w:trHeight w:val="3329"/>
        </w:trPr>
        <w:tc>
          <w:tcPr>
            <w:tcW w:w="3168" w:type="dxa"/>
          </w:tcPr>
          <w:p w14:paraId="59242141" w14:textId="1257531F" w:rsidR="009025AA" w:rsidRPr="00295F38" w:rsidRDefault="009025AA" w:rsidP="00295F38">
            <w:pPr>
              <w:pStyle w:val="Paragrafoelenco"/>
              <w:numPr>
                <w:ilvl w:val="0"/>
                <w:numId w:val="20"/>
              </w:num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INIZIALE (diagnostica)</w:t>
            </w:r>
          </w:p>
        </w:tc>
        <w:tc>
          <w:tcPr>
            <w:tcW w:w="6625" w:type="dxa"/>
          </w:tcPr>
          <w:p w14:paraId="5A1CB319" w14:textId="77777777" w:rsidR="009025AA" w:rsidRPr="009025AA" w:rsidRDefault="009025AA" w:rsidP="00295F38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94"/>
            </w:tblGrid>
            <w:tr w:rsidR="009025AA" w:rsidRPr="009025AA" w14:paraId="64E9ED3B" w14:textId="77777777" w:rsidTr="00FC3E57">
              <w:tc>
                <w:tcPr>
                  <w:tcW w:w="6394" w:type="dxa"/>
                  <w:shd w:val="clear" w:color="auto" w:fill="auto"/>
                </w:tcPr>
                <w:p w14:paraId="1A0FA2EC" w14:textId="1C635A43" w:rsidR="009025AA" w:rsidRPr="00295F38" w:rsidRDefault="009025AA" w:rsidP="00295F38">
                  <w:pPr>
                    <w:pStyle w:val="Paragrafoelenco"/>
                    <w:numPr>
                      <w:ilvl w:val="0"/>
                      <w:numId w:val="31"/>
                    </w:numPr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Colloquio con la famiglia</w:t>
                  </w: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finalizzato allo scambio di informazioni ritenute utili al benessere dell’alunno nella scuola</w:t>
                  </w:r>
                </w:p>
              </w:tc>
            </w:tr>
            <w:tr w:rsidR="009025AA" w:rsidRPr="009025AA" w14:paraId="70DC4351" w14:textId="77777777" w:rsidTr="00FC3E57">
              <w:tc>
                <w:tcPr>
                  <w:tcW w:w="6394" w:type="dxa"/>
                  <w:shd w:val="clear" w:color="auto" w:fill="auto"/>
                </w:tcPr>
                <w:p w14:paraId="7D3EE4CB" w14:textId="284CB9D5" w:rsidR="009025AA" w:rsidRPr="00295F38" w:rsidRDefault="009025AA" w:rsidP="00295F38">
                  <w:pPr>
                    <w:pStyle w:val="Paragrafoelenco"/>
                    <w:numPr>
                      <w:ilvl w:val="0"/>
                      <w:numId w:val="30"/>
                    </w:numPr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biografia linguistica </w:t>
                  </w: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per i bambini che utilizzano la lingua italiana come L2</w:t>
                  </w:r>
                </w:p>
              </w:tc>
            </w:tr>
            <w:tr w:rsidR="009025AA" w:rsidRPr="009025AA" w14:paraId="65A6C6D2" w14:textId="77777777" w:rsidTr="00FC3E57">
              <w:tc>
                <w:tcPr>
                  <w:tcW w:w="6394" w:type="dxa"/>
                  <w:shd w:val="clear" w:color="auto" w:fill="auto"/>
                </w:tcPr>
                <w:p w14:paraId="4D0F7921" w14:textId="52EF9711" w:rsidR="009025AA" w:rsidRPr="00295F38" w:rsidRDefault="009025AA" w:rsidP="00295F38">
                  <w:pPr>
                    <w:pStyle w:val="Paragrafoelenco"/>
                    <w:numPr>
                      <w:ilvl w:val="0"/>
                      <w:numId w:val="29"/>
                    </w:numPr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>colloquio con gli insegnanti della scuola primaria</w:t>
                  </w: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(classi 1^ Secondaria</w:t>
                  </w:r>
                  <w:r w:rsidR="00295F38"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</w:tr>
            <w:tr w:rsidR="009025AA" w:rsidRPr="009025AA" w14:paraId="3A4B8E95" w14:textId="77777777" w:rsidTr="00FC3E57">
              <w:tc>
                <w:tcPr>
                  <w:tcW w:w="6394" w:type="dxa"/>
                  <w:shd w:val="clear" w:color="auto" w:fill="auto"/>
                </w:tcPr>
                <w:p w14:paraId="4A264C57" w14:textId="120ED0F0" w:rsidR="009025AA" w:rsidRPr="00295F38" w:rsidRDefault="009025AA" w:rsidP="00295F38">
                  <w:pPr>
                    <w:pStyle w:val="Paragrafoelenco"/>
                    <w:numPr>
                      <w:ilvl w:val="0"/>
                      <w:numId w:val="28"/>
                    </w:numPr>
                    <w:suppressAutoHyphens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zh-CN"/>
                    </w:rPr>
                    <w:t xml:space="preserve">colloqui con i terapisti </w:t>
                  </w:r>
                  <w:r w:rsidRPr="00295F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(ASREM o privati) in caso di disturbi specifici dell’apprendimento. </w:t>
                  </w:r>
                </w:p>
              </w:tc>
            </w:tr>
          </w:tbl>
          <w:p w14:paraId="7FA9AFF5" w14:textId="77777777" w:rsidR="009025AA" w:rsidRPr="009025AA" w:rsidRDefault="009025AA" w:rsidP="009025AA">
            <w:pPr>
              <w:suppressAutoHyphens/>
              <w:spacing w:line="276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25AA" w:rsidRPr="009025AA" w14:paraId="64AAC985" w14:textId="77777777" w:rsidTr="005B3A5A">
        <w:tc>
          <w:tcPr>
            <w:tcW w:w="3168" w:type="dxa"/>
          </w:tcPr>
          <w:p w14:paraId="726511DC" w14:textId="703C1AED" w:rsidR="009025AA" w:rsidRPr="00295F38" w:rsidRDefault="009025AA" w:rsidP="005B3A5A">
            <w:pPr>
              <w:pStyle w:val="Paragrafoelenco"/>
              <w:numPr>
                <w:ilvl w:val="0"/>
                <w:numId w:val="17"/>
              </w:num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INTERMEDIA</w:t>
            </w:r>
          </w:p>
        </w:tc>
        <w:tc>
          <w:tcPr>
            <w:tcW w:w="6625" w:type="dxa"/>
          </w:tcPr>
          <w:p w14:paraId="2A6B092D" w14:textId="6ACD231F" w:rsidR="009025AA" w:rsidRPr="00295F38" w:rsidRDefault="009025AA" w:rsidP="00295F38">
            <w:pPr>
              <w:pStyle w:val="Paragrafoelenco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Attenta valutazione degli esiti delle prove, per attivare eventuali percorsi di recupero.</w:t>
            </w:r>
          </w:p>
          <w:p w14:paraId="674BDEAF" w14:textId="77777777" w:rsidR="009025AA" w:rsidRPr="00295F38" w:rsidRDefault="009025AA" w:rsidP="00295F38">
            <w:pPr>
              <w:pStyle w:val="Paragrafoelenco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Scheda di valutazione (I quadrimestre)</w:t>
            </w:r>
          </w:p>
        </w:tc>
      </w:tr>
      <w:tr w:rsidR="009025AA" w:rsidRPr="009025AA" w14:paraId="63A434A5" w14:textId="77777777" w:rsidTr="005B3A5A">
        <w:tc>
          <w:tcPr>
            <w:tcW w:w="3168" w:type="dxa"/>
          </w:tcPr>
          <w:p w14:paraId="0701ED61" w14:textId="0A4F3279" w:rsidR="009025AA" w:rsidRPr="00295F38" w:rsidRDefault="009025AA" w:rsidP="005B3A5A">
            <w:pPr>
              <w:pStyle w:val="Paragrafoelenco"/>
              <w:numPr>
                <w:ilvl w:val="0"/>
                <w:numId w:val="18"/>
              </w:num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FINALE (sommativa)</w:t>
            </w:r>
          </w:p>
        </w:tc>
        <w:tc>
          <w:tcPr>
            <w:tcW w:w="6625" w:type="dxa"/>
          </w:tcPr>
          <w:p w14:paraId="6FFC5197" w14:textId="0486CEA5" w:rsidR="009025AA" w:rsidRPr="00295F38" w:rsidRDefault="009025AA" w:rsidP="00295F38">
            <w:pPr>
              <w:pStyle w:val="Paragrafoelenco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Prove </w:t>
            </w:r>
            <w:proofErr w:type="gramStart"/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individuali  degli</w:t>
            </w:r>
            <w:proofErr w:type="gramEnd"/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alunni</w:t>
            </w:r>
          </w:p>
          <w:p w14:paraId="3DD30644" w14:textId="77777777" w:rsidR="009025AA" w:rsidRPr="00295F38" w:rsidRDefault="009025AA" w:rsidP="00295F38">
            <w:pPr>
              <w:pStyle w:val="Paragrafoelenco"/>
              <w:numPr>
                <w:ilvl w:val="0"/>
                <w:numId w:val="3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Scheda di valutazione (II quadrimestre)</w:t>
            </w:r>
          </w:p>
        </w:tc>
      </w:tr>
      <w:tr w:rsidR="009025AA" w:rsidRPr="009025AA" w14:paraId="079FA3C6" w14:textId="77777777" w:rsidTr="005B3A5A">
        <w:tc>
          <w:tcPr>
            <w:tcW w:w="3168" w:type="dxa"/>
          </w:tcPr>
          <w:p w14:paraId="2D8484E5" w14:textId="373A55BB" w:rsidR="009025AA" w:rsidRPr="00295F38" w:rsidRDefault="009025AA" w:rsidP="00295F38">
            <w:pPr>
              <w:pStyle w:val="Paragrafoelenco"/>
              <w:numPr>
                <w:ilvl w:val="0"/>
                <w:numId w:val="18"/>
              </w:numPr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CERTIFICAZIONE DELLE COMPETENZE</w:t>
            </w:r>
          </w:p>
        </w:tc>
        <w:tc>
          <w:tcPr>
            <w:tcW w:w="6625" w:type="dxa"/>
          </w:tcPr>
          <w:p w14:paraId="4FEB0EB2" w14:textId="50B07CE2" w:rsidR="009025AA" w:rsidRPr="00295F38" w:rsidRDefault="009025AA" w:rsidP="00295F38">
            <w:pPr>
              <w:pStyle w:val="Paragrafoelenco"/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5F3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 ai docenti delle classi terze della Secondaria, alla fine del ciclo d’istruzione obbligatorio.</w:t>
            </w:r>
          </w:p>
        </w:tc>
      </w:tr>
    </w:tbl>
    <w:p w14:paraId="712431C2" w14:textId="77777777" w:rsidR="00295F38" w:rsidRDefault="00295F38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8CD75C9" w14:textId="12696A6A" w:rsidR="009025AA" w:rsidRPr="009025AA" w:rsidRDefault="009025AA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 si avvale dei seguenti criteri:</w:t>
      </w:r>
    </w:p>
    <w:p w14:paraId="7D2C95CE" w14:textId="77777777" w:rsidR="009025AA" w:rsidRPr="009025AA" w:rsidRDefault="009025AA" w:rsidP="009025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27BEE5B" w14:textId="77777777" w:rsidR="009025AA" w:rsidRPr="009025AA" w:rsidRDefault="009025AA" w:rsidP="009025AA">
      <w:pPr>
        <w:tabs>
          <w:tab w:val="left" w:pos="720"/>
        </w:tabs>
        <w:suppressAutoHyphens/>
        <w:overflowPunct w:val="0"/>
        <w:autoSpaceDE w:val="0"/>
        <w:spacing w:after="0" w:line="220" w:lineRule="exac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Adeguata distribuzione delle prove nel corso dell’anno</w:t>
      </w:r>
    </w:p>
    <w:p w14:paraId="5773EFE6" w14:textId="77777777" w:rsidR="009025AA" w:rsidRPr="009025AA" w:rsidRDefault="009025AA" w:rsidP="009025AA">
      <w:pPr>
        <w:tabs>
          <w:tab w:val="left" w:pos="720"/>
        </w:tabs>
        <w:suppressAutoHyphens/>
        <w:overflowPunct w:val="0"/>
        <w:autoSpaceDE w:val="0"/>
        <w:spacing w:after="0" w:line="22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C73867" w14:textId="0B65B781" w:rsidR="009025AA" w:rsidRDefault="009025AA" w:rsidP="009025AA">
      <w:pPr>
        <w:tabs>
          <w:tab w:val="left" w:pos="720"/>
        </w:tabs>
        <w:suppressAutoHyphens/>
        <w:overflowPunct w:val="0"/>
        <w:autoSpaceDE w:val="0"/>
        <w:spacing w:after="0" w:line="220" w:lineRule="exac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Coerenza del livello delle prove con la relativa sezione di lavoro effettivamente svolta in classe</w:t>
      </w:r>
    </w:p>
    <w:p w14:paraId="18DA21FC" w14:textId="77777777" w:rsidR="009025AA" w:rsidRPr="009025AA" w:rsidRDefault="009025AA" w:rsidP="00125746">
      <w:pPr>
        <w:tabs>
          <w:tab w:val="left" w:pos="720"/>
        </w:tabs>
        <w:suppressAutoHyphens/>
        <w:overflowPunct w:val="0"/>
        <w:autoSpaceDE w:val="0"/>
        <w:spacing w:after="0" w:line="22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3544"/>
        <w:gridCol w:w="3270"/>
      </w:tblGrid>
      <w:tr w:rsidR="009025AA" w:rsidRPr="009025AA" w14:paraId="5CF50F59" w14:textId="77777777" w:rsidTr="00295F38">
        <w:trPr>
          <w:trHeight w:val="270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vAlign w:val="center"/>
          </w:tcPr>
          <w:p w14:paraId="03567FB7" w14:textId="0A03752B" w:rsidR="009025AA" w:rsidRPr="009025AA" w:rsidRDefault="003C4D65" w:rsidP="003C4D65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PROVE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DI </w:t>
            </w: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VERIFICA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vAlign w:val="center"/>
          </w:tcPr>
          <w:p w14:paraId="286E47AE" w14:textId="77777777" w:rsidR="009025AA" w:rsidRPr="009025AA" w:rsidRDefault="009025AA" w:rsidP="003C4D65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 xml:space="preserve">VALUTAZIONE: </w:t>
            </w:r>
            <w:r w:rsidRPr="009025AA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zh-CN"/>
              </w:rPr>
              <w:t>criteri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29C09A88" w14:textId="77777777" w:rsidR="009025AA" w:rsidRPr="009025AA" w:rsidRDefault="009025AA" w:rsidP="003C4D65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>Modalità di trasmissione delle valutazioni alle famiglie</w:t>
            </w:r>
          </w:p>
        </w:tc>
      </w:tr>
      <w:tr w:rsidR="009025AA" w:rsidRPr="009025AA" w14:paraId="74E88252" w14:textId="77777777" w:rsidTr="00FC3E57">
        <w:trPr>
          <w:trHeight w:val="3345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AAF29" w14:textId="77777777" w:rsidR="009025AA" w:rsidRPr="009025AA" w:rsidRDefault="009025AA" w:rsidP="009025AA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9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verifiche formative</w:t>
            </w:r>
          </w:p>
          <w:p w14:paraId="71FE8BF6" w14:textId="77777777" w:rsidR="009025AA" w:rsidRPr="009025AA" w:rsidRDefault="009025AA" w:rsidP="009025AA">
            <w:pPr>
              <w:numPr>
                <w:ilvl w:val="1"/>
                <w:numId w:val="15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hanging="14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Interrogazione dialogica</w:t>
            </w:r>
          </w:p>
          <w:p w14:paraId="4D4C54ED" w14:textId="6CA51CDC" w:rsidR="009025AA" w:rsidRPr="009025AA" w:rsidRDefault="009025AA" w:rsidP="009025AA">
            <w:pPr>
              <w:numPr>
                <w:ilvl w:val="1"/>
                <w:numId w:val="15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hanging="14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Discussione guidata argomenti di studio</w:t>
            </w:r>
          </w:p>
          <w:p w14:paraId="0462EBFB" w14:textId="77777777" w:rsidR="009025AA" w:rsidRPr="009025AA" w:rsidRDefault="009025AA" w:rsidP="009025AA">
            <w:pPr>
              <w:numPr>
                <w:ilvl w:val="0"/>
                <w:numId w:val="15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left="476" w:hanging="47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Relazioni orali su attività svolte</w:t>
            </w:r>
          </w:p>
          <w:p w14:paraId="6203B487" w14:textId="77777777" w:rsidR="009025AA" w:rsidRPr="009025AA" w:rsidRDefault="009025AA" w:rsidP="009025AA">
            <w:pPr>
              <w:tabs>
                <w:tab w:val="left" w:pos="720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verifiche sommative</w:t>
            </w:r>
          </w:p>
          <w:p w14:paraId="43318FA9" w14:textId="77777777" w:rsidR="009025AA" w:rsidRPr="009025AA" w:rsidRDefault="009025AA" w:rsidP="009025AA">
            <w:pPr>
              <w:numPr>
                <w:ilvl w:val="0"/>
                <w:numId w:val="6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left="296" w:hanging="29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Interrogazioni</w:t>
            </w:r>
          </w:p>
          <w:p w14:paraId="5F612075" w14:textId="77777777" w:rsidR="009025AA" w:rsidRPr="009025AA" w:rsidRDefault="009025AA" w:rsidP="009025AA">
            <w:pPr>
              <w:numPr>
                <w:ilvl w:val="1"/>
                <w:numId w:val="6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left="296" w:hanging="296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Colloqui pluridisciplinari</w:t>
            </w:r>
          </w:p>
          <w:p w14:paraId="2C270F15" w14:textId="77777777" w:rsidR="009025AA" w:rsidRPr="009025AA" w:rsidRDefault="009025AA" w:rsidP="009025AA">
            <w:pPr>
              <w:numPr>
                <w:ilvl w:val="0"/>
                <w:numId w:val="7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left="35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Prove strutturate </w:t>
            </w:r>
          </w:p>
          <w:p w14:paraId="717A65A7" w14:textId="77777777" w:rsidR="009025AA" w:rsidRPr="009025AA" w:rsidRDefault="009025AA" w:rsidP="009025AA">
            <w:pPr>
              <w:numPr>
                <w:ilvl w:val="0"/>
                <w:numId w:val="7"/>
              </w:numPr>
              <w:tabs>
                <w:tab w:val="left" w:pos="355"/>
              </w:tabs>
              <w:suppressAutoHyphens/>
              <w:overflowPunct w:val="0"/>
              <w:autoSpaceDE w:val="0"/>
              <w:spacing w:after="0" w:line="240" w:lineRule="exact"/>
              <w:ind w:left="35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Questionari a risposta aperta e/o chiusa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AAD60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Livello di partenza</w:t>
            </w:r>
          </w:p>
          <w:p w14:paraId="6BFA49DD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Evoluzione del processo di apprendimento</w:t>
            </w:r>
          </w:p>
          <w:p w14:paraId="7BF08537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Competenze raggiunte</w:t>
            </w:r>
          </w:p>
          <w:p w14:paraId="55337867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Livello di accettabilità</w:t>
            </w:r>
          </w:p>
          <w:p w14:paraId="329EF723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Livello di eccellenza</w:t>
            </w:r>
          </w:p>
          <w:p w14:paraId="177BCCE3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Metodo di lavoro</w:t>
            </w:r>
          </w:p>
          <w:p w14:paraId="036FEBC6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Impegno</w:t>
            </w:r>
          </w:p>
          <w:p w14:paraId="77B4AD18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Partecipazione</w:t>
            </w:r>
          </w:p>
          <w:p w14:paraId="69616B53" w14:textId="77777777" w:rsidR="009025AA" w:rsidRPr="009025AA" w:rsidRDefault="009025AA" w:rsidP="009025AA">
            <w:pPr>
              <w:numPr>
                <w:ilvl w:val="0"/>
                <w:numId w:val="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Rielaborazione personale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47DC" w14:textId="77777777" w:rsidR="009025AA" w:rsidRPr="009025AA" w:rsidRDefault="009025AA" w:rsidP="009025AA">
            <w:pPr>
              <w:numPr>
                <w:ilvl w:val="0"/>
                <w:numId w:val="2"/>
              </w:numPr>
              <w:tabs>
                <w:tab w:val="left" w:pos="355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Colloqui individuali</w:t>
            </w:r>
          </w:p>
          <w:p w14:paraId="7A1D9417" w14:textId="77777777" w:rsidR="009025AA" w:rsidRPr="009025AA" w:rsidRDefault="009025AA" w:rsidP="009025AA">
            <w:pPr>
              <w:numPr>
                <w:ilvl w:val="0"/>
                <w:numId w:val="2"/>
              </w:numPr>
              <w:tabs>
                <w:tab w:val="left" w:pos="355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Colloqui generali</w:t>
            </w:r>
          </w:p>
          <w:p w14:paraId="5BC71DAE" w14:textId="77777777" w:rsidR="009025AA" w:rsidRPr="009025AA" w:rsidRDefault="009025AA" w:rsidP="009025AA">
            <w:pPr>
              <w:numPr>
                <w:ilvl w:val="0"/>
                <w:numId w:val="2"/>
              </w:numPr>
              <w:tabs>
                <w:tab w:val="left" w:pos="355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Comunicazioni tramite registro elettronico</w:t>
            </w:r>
          </w:p>
          <w:p w14:paraId="00CA88A3" w14:textId="77777777" w:rsidR="009025AA" w:rsidRPr="009025AA" w:rsidRDefault="009025AA" w:rsidP="009025AA">
            <w:pPr>
              <w:numPr>
                <w:ilvl w:val="0"/>
                <w:numId w:val="2"/>
              </w:numPr>
              <w:tabs>
                <w:tab w:val="left" w:pos="355"/>
                <w:tab w:val="center" w:pos="4819"/>
                <w:tab w:val="right" w:pos="9638"/>
              </w:tabs>
              <w:suppressAutoHyphens/>
              <w:overflowPunct w:val="0"/>
              <w:autoSpaceDE w:val="0"/>
              <w:spacing w:after="0" w:line="240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Scheda di valutazione quadrimestrale</w:t>
            </w:r>
          </w:p>
        </w:tc>
      </w:tr>
    </w:tbl>
    <w:p w14:paraId="7F69A9EE" w14:textId="77777777" w:rsidR="003C4D65" w:rsidRDefault="003C4D65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1861B57" w14:textId="77777777" w:rsidR="00125746" w:rsidRDefault="00125746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05B8E4" w14:textId="49F1EFB7" w:rsidR="009025AA" w:rsidRPr="009025AA" w:rsidRDefault="009025AA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Inoltre i docenti tengono conto</w:t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2B92D540" w14:textId="77777777" w:rsidR="009025AA" w:rsidRPr="009025AA" w:rsidRDefault="009025AA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0BCA99" w14:textId="77777777" w:rsidR="009025AA" w:rsidRPr="009025AA" w:rsidRDefault="009025AA" w:rsidP="009025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delle risultanze delle prove strutturate e delle altre prove di verifica;</w:t>
      </w:r>
    </w:p>
    <w:p w14:paraId="4E681AF6" w14:textId="77777777" w:rsidR="009025AA" w:rsidRPr="009025AA" w:rsidRDefault="009025AA" w:rsidP="009025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della partecipazione, dell’impegno e dell’autonomia dimostrati dagli allievi sia nello studio personale che nell’operatività scolastica curricolare ed extra curriculare;</w:t>
      </w:r>
    </w:p>
    <w:p w14:paraId="0ADF1EDF" w14:textId="77777777" w:rsidR="009025AA" w:rsidRPr="009025AA" w:rsidRDefault="009025AA" w:rsidP="009025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della regolare frequenza alle lezioni;</w:t>
      </w:r>
    </w:p>
    <w:p w14:paraId="121D0552" w14:textId="39BAD6F1" w:rsidR="009025AA" w:rsidRPr="009025AA" w:rsidRDefault="009025AA" w:rsidP="009025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della interazione con compagni e docenti</w:t>
      </w:r>
    </w:p>
    <w:p w14:paraId="091339CD" w14:textId="77777777" w:rsidR="009025AA" w:rsidRPr="009025AA" w:rsidRDefault="009025AA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55"/>
      </w:tblGrid>
      <w:tr w:rsidR="009025AA" w:rsidRPr="009025AA" w14:paraId="1808390C" w14:textId="77777777" w:rsidTr="00E523D1">
        <w:trPr>
          <w:trHeight w:val="241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70AD47" w:themeFill="accent6"/>
          </w:tcPr>
          <w:p w14:paraId="419D278B" w14:textId="77777777" w:rsidR="009025AA" w:rsidRPr="009025AA" w:rsidRDefault="009025AA" w:rsidP="003C4D65">
            <w:pPr>
              <w:suppressAutoHyphens/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 xml:space="preserve">Scelte </w:t>
            </w: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di </w:t>
            </w: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>metodo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14:paraId="4502D092" w14:textId="77777777" w:rsidR="009025AA" w:rsidRPr="009025AA" w:rsidRDefault="009025AA" w:rsidP="003C4D6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 xml:space="preserve">Mezzi </w:t>
            </w:r>
            <w:r w:rsidRPr="009025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e</w:t>
            </w:r>
            <w:r w:rsidRPr="009025A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zh-CN"/>
              </w:rPr>
              <w:t xml:space="preserve"> strumenti</w:t>
            </w:r>
          </w:p>
        </w:tc>
      </w:tr>
      <w:tr w:rsidR="009025AA" w:rsidRPr="009025AA" w14:paraId="565EBFC9" w14:textId="77777777" w:rsidTr="00FC3E57">
        <w:trPr>
          <w:trHeight w:val="2891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814A31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lezione frontale</w:t>
            </w:r>
          </w:p>
          <w:p w14:paraId="1108028F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lavoro in coppie di aiuto</w:t>
            </w:r>
          </w:p>
          <w:p w14:paraId="7B56E9BC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lavoro di gruppo per fasce di livello</w:t>
            </w:r>
          </w:p>
          <w:p w14:paraId="5051BD91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lavoro di gruppo per fasce eterogenee</w:t>
            </w:r>
          </w:p>
          <w:p w14:paraId="6AE24FA5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brain storming </w:t>
            </w:r>
          </w:p>
          <w:p w14:paraId="07166355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problem</w:t>
            </w:r>
            <w:proofErr w:type="spellEnd"/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solving</w:t>
            </w:r>
          </w:p>
          <w:p w14:paraId="00ED670F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discussione guidata</w:t>
            </w:r>
          </w:p>
          <w:p w14:paraId="2E976040" w14:textId="77777777" w:rsidR="009025AA" w:rsidRPr="009025AA" w:rsidRDefault="009025AA" w:rsidP="009025AA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attività laboratoriali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3AC4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Uso del libro di testo per selezionare dati ed informazioni </w:t>
            </w:r>
          </w:p>
          <w:p w14:paraId="3A5F2312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Testi di approfondimento, riviste, giornali, enciclopedie </w:t>
            </w:r>
          </w:p>
          <w:p w14:paraId="6ED12BAA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Stampa specialistica</w:t>
            </w:r>
          </w:p>
          <w:p w14:paraId="6984F930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Schede predisposte dall’insegnante</w:t>
            </w:r>
          </w:p>
          <w:p w14:paraId="2D589DF3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Computer</w:t>
            </w:r>
          </w:p>
          <w:p w14:paraId="3BB04241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Uscite sul territorio</w:t>
            </w:r>
          </w:p>
          <w:p w14:paraId="73EA7C52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Sussidi </w:t>
            </w:r>
            <w:proofErr w:type="spellStart"/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audiovisi</w:t>
            </w:r>
            <w:proofErr w:type="spellEnd"/>
          </w:p>
          <w:p w14:paraId="05B04549" w14:textId="77777777" w:rsidR="009025AA" w:rsidRPr="009025AA" w:rsidRDefault="009025AA" w:rsidP="009025AA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Proiezioni di filmati di tipo didattico e documentari</w:t>
            </w:r>
          </w:p>
        </w:tc>
      </w:tr>
    </w:tbl>
    <w:p w14:paraId="353E3EE5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FFA2F2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10357" w:type="dxa"/>
        <w:tblLayout w:type="fixed"/>
        <w:tblLook w:val="0020" w:firstRow="1" w:lastRow="0" w:firstColumn="0" w:lastColumn="0" w:noHBand="0" w:noVBand="0"/>
      </w:tblPr>
      <w:tblGrid>
        <w:gridCol w:w="804"/>
        <w:gridCol w:w="1998"/>
        <w:gridCol w:w="1417"/>
        <w:gridCol w:w="1843"/>
        <w:gridCol w:w="1701"/>
        <w:gridCol w:w="1559"/>
        <w:gridCol w:w="1035"/>
      </w:tblGrid>
      <w:tr w:rsidR="00D13EEF" w:rsidRPr="009025AA" w14:paraId="51348BDA" w14:textId="77777777" w:rsidTr="00CE0494">
        <w:trPr>
          <w:trHeight w:val="328"/>
        </w:trPr>
        <w:tc>
          <w:tcPr>
            <w:tcW w:w="10357" w:type="dxa"/>
            <w:gridSpan w:val="7"/>
            <w:shd w:val="clear" w:color="auto" w:fill="70AD47" w:themeFill="accent6"/>
          </w:tcPr>
          <w:p w14:paraId="04DA9937" w14:textId="612C3398" w:rsidR="00D13EEF" w:rsidRPr="00D13EEF" w:rsidRDefault="00D13EEF" w:rsidP="003C4D6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AMPLIAMENTO DELL’OFFERTA FORMATIVA</w:t>
            </w:r>
          </w:p>
        </w:tc>
      </w:tr>
      <w:tr w:rsidR="00D13EEF" w:rsidRPr="009025AA" w14:paraId="31B200E4" w14:textId="77777777" w:rsidTr="00CE0494">
        <w:trPr>
          <w:trHeight w:val="328"/>
        </w:trPr>
        <w:tc>
          <w:tcPr>
            <w:tcW w:w="804" w:type="dxa"/>
          </w:tcPr>
          <w:p w14:paraId="7D1AE9E3" w14:textId="6349C795" w:rsidR="00D13EEF" w:rsidRPr="009025AA" w:rsidRDefault="00D13EEF" w:rsidP="00CE04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553" w:type="dxa"/>
            <w:gridSpan w:val="6"/>
          </w:tcPr>
          <w:p w14:paraId="3732C4BB" w14:textId="310FC157" w:rsidR="00D13EEF" w:rsidRPr="009025AA" w:rsidRDefault="00D13EEF" w:rsidP="00CE04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ATTIVITA’ FACOLTATIVE /OPZIONALI                          </w:t>
            </w:r>
          </w:p>
        </w:tc>
      </w:tr>
      <w:tr w:rsidR="00D13EEF" w:rsidRPr="009025AA" w14:paraId="17A7CEE4" w14:textId="77777777" w:rsidTr="00CE0494">
        <w:trPr>
          <w:trHeight w:val="328"/>
        </w:trPr>
        <w:tc>
          <w:tcPr>
            <w:tcW w:w="804" w:type="dxa"/>
          </w:tcPr>
          <w:p w14:paraId="14D90532" w14:textId="41CDCD97" w:rsidR="00D13EEF" w:rsidRPr="009025AA" w:rsidRDefault="00D13EEF" w:rsidP="00CE04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>PC</w:t>
            </w:r>
          </w:p>
        </w:tc>
        <w:tc>
          <w:tcPr>
            <w:tcW w:w="9553" w:type="dxa"/>
            <w:gridSpan w:val="6"/>
          </w:tcPr>
          <w:p w14:paraId="3E171C5C" w14:textId="6D2008B4" w:rsidR="00D13EEF" w:rsidRPr="009025AA" w:rsidRDefault="00D13EEF" w:rsidP="00CE04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PROGETTI CURRICOLARI</w:t>
            </w:r>
          </w:p>
        </w:tc>
      </w:tr>
      <w:tr w:rsidR="00D13EEF" w:rsidRPr="009025AA" w14:paraId="7876BB7F" w14:textId="77777777" w:rsidTr="00CE0494">
        <w:trPr>
          <w:trHeight w:val="328"/>
        </w:trPr>
        <w:tc>
          <w:tcPr>
            <w:tcW w:w="804" w:type="dxa"/>
          </w:tcPr>
          <w:p w14:paraId="1BB8AFA9" w14:textId="4B2D524B" w:rsidR="00D13EEF" w:rsidRPr="009025AA" w:rsidRDefault="00D13EEF" w:rsidP="00CE049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  <w:t>PE</w:t>
            </w:r>
          </w:p>
        </w:tc>
        <w:tc>
          <w:tcPr>
            <w:tcW w:w="9553" w:type="dxa"/>
            <w:gridSpan w:val="6"/>
          </w:tcPr>
          <w:p w14:paraId="2574448E" w14:textId="106FD365" w:rsidR="00D13EEF" w:rsidRPr="009025AA" w:rsidRDefault="00D13EEF" w:rsidP="00CE049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PROGETTI EXTRACURRICOLARI</w:t>
            </w:r>
          </w:p>
        </w:tc>
      </w:tr>
      <w:tr w:rsidR="00D13EEF" w:rsidRPr="009025AA" w14:paraId="32D78B95" w14:textId="77777777" w:rsidTr="00CE0494">
        <w:trPr>
          <w:trHeight w:val="262"/>
        </w:trPr>
        <w:tc>
          <w:tcPr>
            <w:tcW w:w="804" w:type="dxa"/>
          </w:tcPr>
          <w:p w14:paraId="45B73DC1" w14:textId="6083CFBD" w:rsidR="00D13EEF" w:rsidRDefault="00D13EEF" w:rsidP="00CE049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9553" w:type="dxa"/>
            <w:gridSpan w:val="6"/>
          </w:tcPr>
          <w:p w14:paraId="21C8E3CA" w14:textId="24F4FD1D" w:rsidR="00D13EEF" w:rsidRDefault="00CE0494" w:rsidP="00CE0494">
            <w:pPr>
              <w:suppressAutoHyphens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ORIENTAMENTO</w:t>
            </w:r>
          </w:p>
        </w:tc>
      </w:tr>
      <w:tr w:rsidR="00CE0494" w:rsidRPr="009025AA" w14:paraId="18C82DDB" w14:textId="77777777" w:rsidTr="00A565B6">
        <w:trPr>
          <w:trHeight w:val="299"/>
        </w:trPr>
        <w:tc>
          <w:tcPr>
            <w:tcW w:w="804" w:type="dxa"/>
          </w:tcPr>
          <w:p w14:paraId="7E03F503" w14:textId="1C3E1735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14:paraId="78DB7A49" w14:textId="77777777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 xml:space="preserve">titolo </w:t>
            </w:r>
          </w:p>
        </w:tc>
        <w:tc>
          <w:tcPr>
            <w:tcW w:w="1417" w:type="dxa"/>
          </w:tcPr>
          <w:p w14:paraId="16EF28A6" w14:textId="77777777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>tipologia</w:t>
            </w:r>
          </w:p>
        </w:tc>
        <w:tc>
          <w:tcPr>
            <w:tcW w:w="1843" w:type="dxa"/>
          </w:tcPr>
          <w:p w14:paraId="6FF731F5" w14:textId="77777777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>referente</w:t>
            </w:r>
          </w:p>
        </w:tc>
        <w:tc>
          <w:tcPr>
            <w:tcW w:w="1701" w:type="dxa"/>
          </w:tcPr>
          <w:p w14:paraId="7944730B" w14:textId="77777777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>insegnanti coinvolti</w:t>
            </w:r>
          </w:p>
        </w:tc>
        <w:tc>
          <w:tcPr>
            <w:tcW w:w="1559" w:type="dxa"/>
          </w:tcPr>
          <w:p w14:paraId="51FE74B1" w14:textId="77777777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>numero ore</w:t>
            </w:r>
          </w:p>
        </w:tc>
        <w:tc>
          <w:tcPr>
            <w:tcW w:w="1035" w:type="dxa"/>
          </w:tcPr>
          <w:p w14:paraId="29CF8258" w14:textId="77777777" w:rsidR="009025AA" w:rsidRPr="009025AA" w:rsidRDefault="009025AA" w:rsidP="009025A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025AA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zh-CN"/>
              </w:rPr>
              <w:t>durata</w:t>
            </w:r>
          </w:p>
        </w:tc>
      </w:tr>
      <w:tr w:rsidR="00CE0494" w:rsidRPr="009025AA" w14:paraId="3ED80ED8" w14:textId="77777777" w:rsidTr="00A565B6">
        <w:trPr>
          <w:trHeight w:val="426"/>
        </w:trPr>
        <w:tc>
          <w:tcPr>
            <w:tcW w:w="804" w:type="dxa"/>
          </w:tcPr>
          <w:p w14:paraId="5293F3C3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14:paraId="10FB6B71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18557B3C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22657495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29362C0E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1E44EA35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 w14:paraId="54D9B3EB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E0494" w:rsidRPr="009025AA" w14:paraId="4AAB9FF0" w14:textId="77777777" w:rsidTr="00A565B6">
        <w:trPr>
          <w:trHeight w:val="426"/>
        </w:trPr>
        <w:tc>
          <w:tcPr>
            <w:tcW w:w="804" w:type="dxa"/>
          </w:tcPr>
          <w:p w14:paraId="01BE5175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14:paraId="7D47B8F0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38EBB50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55B4BAA9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169D3FE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23F66EA6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 w14:paraId="3FFF92B2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E0494" w:rsidRPr="009025AA" w14:paraId="1C7767E9" w14:textId="77777777" w:rsidTr="00A565B6">
        <w:trPr>
          <w:trHeight w:val="426"/>
        </w:trPr>
        <w:tc>
          <w:tcPr>
            <w:tcW w:w="804" w:type="dxa"/>
          </w:tcPr>
          <w:p w14:paraId="35239BE5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998" w:type="dxa"/>
          </w:tcPr>
          <w:p w14:paraId="322074A3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22275FE4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14:paraId="5B967D07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7474F28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45B494A9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</w:tcPr>
          <w:p w14:paraId="3BB7FD26" w14:textId="77777777" w:rsidR="009025AA" w:rsidRPr="009025AA" w:rsidRDefault="009025AA" w:rsidP="009025AA">
            <w:pPr>
              <w:suppressAutoHyphens/>
              <w:snapToGrid w:val="0"/>
              <w:spacing w:before="240" w:after="60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7E454835" w14:textId="77777777" w:rsidR="009025AA" w:rsidRPr="009025AA" w:rsidRDefault="009025AA" w:rsidP="009025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F024C5" w14:textId="77777777" w:rsidR="009025AA" w:rsidRPr="009025AA" w:rsidRDefault="009025AA" w:rsidP="009025AA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ARRICCHIMENTO DEL CURRICOLO </w:t>
      </w:r>
    </w:p>
    <w:p w14:paraId="11BF7BCD" w14:textId="77777777" w:rsidR="009025AA" w:rsidRPr="009025AA" w:rsidRDefault="009025AA" w:rsidP="009025AA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9FD1FF7" w14:textId="77777777" w:rsidR="009025AA" w:rsidRPr="009025AA" w:rsidRDefault="009025AA" w:rsidP="009025AA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(visite guidate e viaggi d’istruzione))</w:t>
      </w:r>
    </w:p>
    <w:p w14:paraId="7EC04548" w14:textId="77777777" w:rsidR="009025AA" w:rsidRPr="009025AA" w:rsidRDefault="009025AA" w:rsidP="009025AA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----------------------------------------------------------------------------------------------------------</w:t>
      </w:r>
    </w:p>
    <w:p w14:paraId="312ED36B" w14:textId="77777777" w:rsidR="009025AA" w:rsidRPr="009025AA" w:rsidRDefault="009025AA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10BB91" w14:textId="19BB0B3F" w:rsidR="009025AA" w:rsidRPr="009025AA" w:rsidRDefault="009025AA" w:rsidP="009025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SEGUONO LE PROG</w:t>
      </w:r>
      <w:r w:rsidR="00437DC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ETTAZIONI</w:t>
      </w:r>
      <w:r w:rsidRPr="009025A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DISCIPLINARI.</w:t>
      </w:r>
    </w:p>
    <w:p w14:paraId="14F898CC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00A8BE6" w14:textId="77777777" w:rsidR="009025AA" w:rsidRPr="009025AA" w:rsidRDefault="009025AA" w:rsidP="009025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>Data</w:t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Il Coordinatore del Consiglio di Classe</w:t>
      </w:r>
    </w:p>
    <w:p w14:paraId="1B0F9AE6" w14:textId="77777777" w:rsidR="00B56A91" w:rsidRDefault="009025AA" w:rsidP="00B56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025A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F.to Prof.</w:t>
      </w:r>
    </w:p>
    <w:sectPr w:rsidR="00B56A91" w:rsidSect="00222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□"/>
      <w:lvlJc w:val="left"/>
      <w:pPr>
        <w:tabs>
          <w:tab w:val="num" w:pos="3556"/>
        </w:tabs>
        <w:ind w:left="3556" w:hanging="360"/>
      </w:pPr>
      <w:rPr>
        <w:rFonts w:ascii="Courier New" w:hAnsi="Courier New" w:cs="Courier New" w:hint="default"/>
        <w:sz w:val="24"/>
        <w:szCs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00000010"/>
    <w:multiLevelType w:val="multilevel"/>
    <w:tmpl w:val="00000010"/>
    <w:name w:val="WW8Num2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1"/>
    <w:multiLevelType w:val="singleLevel"/>
    <w:tmpl w:val="00000011"/>
    <w:name w:val="WW8Num33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01AB33D6"/>
    <w:multiLevelType w:val="hybridMultilevel"/>
    <w:tmpl w:val="CC4C09FA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F77AEF"/>
    <w:multiLevelType w:val="hybridMultilevel"/>
    <w:tmpl w:val="DE4C9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82C55"/>
    <w:multiLevelType w:val="hybridMultilevel"/>
    <w:tmpl w:val="C28870DE"/>
    <w:lvl w:ilvl="0" w:tplc="FF30748C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A43E42"/>
    <w:multiLevelType w:val="hybridMultilevel"/>
    <w:tmpl w:val="46D84F46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F64D8"/>
    <w:multiLevelType w:val="hybridMultilevel"/>
    <w:tmpl w:val="723CC7E2"/>
    <w:lvl w:ilvl="0" w:tplc="47CCA9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2A41E9"/>
    <w:multiLevelType w:val="hybridMultilevel"/>
    <w:tmpl w:val="A74A3894"/>
    <w:lvl w:ilvl="0" w:tplc="0410000F">
      <w:start w:val="1"/>
      <w:numFmt w:val="decimal"/>
      <w:lvlText w:val="%1."/>
      <w:lvlJc w:val="left"/>
      <w:pPr>
        <w:ind w:left="420" w:hanging="360"/>
      </w:p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275F0F0D"/>
    <w:multiLevelType w:val="hybridMultilevel"/>
    <w:tmpl w:val="3306C914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847F7"/>
    <w:multiLevelType w:val="hybridMultilevel"/>
    <w:tmpl w:val="29447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B66"/>
    <w:multiLevelType w:val="hybridMultilevel"/>
    <w:tmpl w:val="43325B7C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54882"/>
    <w:multiLevelType w:val="hybridMultilevel"/>
    <w:tmpl w:val="B59A7A84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C3810"/>
    <w:multiLevelType w:val="hybridMultilevel"/>
    <w:tmpl w:val="1FE03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16901"/>
    <w:multiLevelType w:val="hybridMultilevel"/>
    <w:tmpl w:val="11B48EB2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40BCD"/>
    <w:multiLevelType w:val="hybridMultilevel"/>
    <w:tmpl w:val="C178C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10EEC"/>
    <w:multiLevelType w:val="hybridMultilevel"/>
    <w:tmpl w:val="A6B87042"/>
    <w:lvl w:ilvl="0" w:tplc="F93298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4B6"/>
    <w:multiLevelType w:val="hybridMultilevel"/>
    <w:tmpl w:val="6A2E0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E005F"/>
    <w:multiLevelType w:val="hybridMultilevel"/>
    <w:tmpl w:val="F976AA18"/>
    <w:lvl w:ilvl="0" w:tplc="0410000F">
      <w:start w:val="1"/>
      <w:numFmt w:val="decimal"/>
      <w:lvlText w:val="%1."/>
      <w:lvlJc w:val="left"/>
      <w:pPr>
        <w:ind w:left="420" w:hanging="360"/>
      </w:p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D0223F8"/>
    <w:multiLevelType w:val="hybridMultilevel"/>
    <w:tmpl w:val="CD3886C2"/>
    <w:lvl w:ilvl="0" w:tplc="03A2CD36">
      <w:start w:val="1"/>
      <w:numFmt w:val="bullet"/>
      <w:lvlText w:val="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9"/>
  </w:num>
  <w:num w:numId="18">
    <w:abstractNumId w:val="20"/>
  </w:num>
  <w:num w:numId="19">
    <w:abstractNumId w:val="30"/>
  </w:num>
  <w:num w:numId="20">
    <w:abstractNumId w:val="21"/>
  </w:num>
  <w:num w:numId="21">
    <w:abstractNumId w:val="26"/>
  </w:num>
  <w:num w:numId="22">
    <w:abstractNumId w:val="17"/>
  </w:num>
  <w:num w:numId="23">
    <w:abstractNumId w:val="23"/>
  </w:num>
  <w:num w:numId="24">
    <w:abstractNumId w:val="18"/>
  </w:num>
  <w:num w:numId="25">
    <w:abstractNumId w:val="31"/>
  </w:num>
  <w:num w:numId="26">
    <w:abstractNumId w:val="28"/>
  </w:num>
  <w:num w:numId="27">
    <w:abstractNumId w:val="16"/>
  </w:num>
  <w:num w:numId="28">
    <w:abstractNumId w:val="32"/>
  </w:num>
  <w:num w:numId="29">
    <w:abstractNumId w:val="25"/>
  </w:num>
  <w:num w:numId="30">
    <w:abstractNumId w:val="27"/>
  </w:num>
  <w:num w:numId="31">
    <w:abstractNumId w:val="22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AA"/>
    <w:rsid w:val="000E674C"/>
    <w:rsid w:val="00125746"/>
    <w:rsid w:val="00222F04"/>
    <w:rsid w:val="00295F38"/>
    <w:rsid w:val="003831D5"/>
    <w:rsid w:val="003C4D65"/>
    <w:rsid w:val="00437DC8"/>
    <w:rsid w:val="005B3A5A"/>
    <w:rsid w:val="009025AA"/>
    <w:rsid w:val="00A565B6"/>
    <w:rsid w:val="00B56A91"/>
    <w:rsid w:val="00CE0494"/>
    <w:rsid w:val="00D13EEF"/>
    <w:rsid w:val="00E523D1"/>
    <w:rsid w:val="00F8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4D78"/>
  <w15:chartTrackingRefBased/>
  <w15:docId w15:val="{663ADDE8-60F1-49FA-B513-64D9D411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0003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ic830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ripalimosan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Paola Masiello</cp:lastModifiedBy>
  <cp:revision>2</cp:revision>
  <dcterms:created xsi:type="dcterms:W3CDTF">2020-11-11T21:07:00Z</dcterms:created>
  <dcterms:modified xsi:type="dcterms:W3CDTF">2020-11-11T21:07:00Z</dcterms:modified>
</cp:coreProperties>
</file>